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B7A8" w14:textId="77777777" w:rsidR="00A87162" w:rsidRDefault="00A87162" w:rsidP="00A87162">
      <w:pPr>
        <w:pStyle w:val="BodyText"/>
        <w:rPr>
          <w:rFonts w:ascii="Arial" w:hAnsi="Arial" w:cs="Arial"/>
          <w:b w:val="0"/>
          <w:u w:val="none"/>
        </w:rPr>
      </w:pPr>
    </w:p>
    <w:p w14:paraId="2DA7EABA" w14:textId="77777777" w:rsidR="0092279D" w:rsidRDefault="0092279D" w:rsidP="0092279D">
      <w:pPr>
        <w:tabs>
          <w:tab w:val="left" w:pos="2835"/>
          <w:tab w:val="left" w:pos="4536"/>
          <w:tab w:val="left" w:pos="6237"/>
        </w:tabs>
        <w:jc w:val="center"/>
        <w:outlineLvl w:val="0"/>
        <w:rPr>
          <w:rFonts w:ascii="Arial" w:hAnsi="Arial" w:cs="Arial"/>
          <w:b/>
          <w:color w:val="000000"/>
          <w:sz w:val="52"/>
        </w:rPr>
      </w:pPr>
      <w:r>
        <w:rPr>
          <w:rFonts w:ascii="Arial" w:hAnsi="Arial" w:cs="Arial"/>
          <w:b/>
          <w:color w:val="000000"/>
          <w:sz w:val="52"/>
        </w:rPr>
        <w:t>SIXTY-SIX CLUB</w:t>
      </w:r>
    </w:p>
    <w:p w14:paraId="1DE4B724" w14:textId="77777777" w:rsidR="0092279D" w:rsidRDefault="0092279D" w:rsidP="0092279D">
      <w:pPr>
        <w:jc w:val="center"/>
        <w:outlineLvl w:val="0"/>
        <w:rPr>
          <w:rFonts w:ascii="Arial" w:hAnsi="Arial" w:cs="Arial"/>
          <w:b/>
          <w:color w:val="000000"/>
          <w:sz w:val="12"/>
        </w:rPr>
      </w:pPr>
    </w:p>
    <w:p w14:paraId="6A52A430" w14:textId="77777777" w:rsidR="0092279D" w:rsidRDefault="0092279D" w:rsidP="0092279D">
      <w:pPr>
        <w:jc w:val="center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President: The Rt. Hon. Conor Burns MP</w:t>
      </w:r>
    </w:p>
    <w:p w14:paraId="7F71A38B" w14:textId="77777777" w:rsidR="0092279D" w:rsidRDefault="0092279D" w:rsidP="0092279D">
      <w:pPr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459C1118" w14:textId="77777777" w:rsidR="0092279D" w:rsidRDefault="0092279D" w:rsidP="0092279D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Founder: The late Lord Eden of Winton PC</w:t>
      </w:r>
    </w:p>
    <w:p w14:paraId="0F489A77" w14:textId="77777777" w:rsidR="0092279D" w:rsidRDefault="0092279D" w:rsidP="0092279D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6F5A8B6A" w14:textId="77777777" w:rsidR="0092279D" w:rsidRDefault="0092279D" w:rsidP="0092279D">
      <w:pPr>
        <w:jc w:val="center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Past President: The late Sir John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Butterfill</w:t>
      </w:r>
      <w:proofErr w:type="spellEnd"/>
    </w:p>
    <w:p w14:paraId="7FA34695" w14:textId="77777777" w:rsidR="0092279D" w:rsidRDefault="0092279D" w:rsidP="0092279D">
      <w:pPr>
        <w:ind w:right="-781"/>
        <w:jc w:val="center"/>
        <w:outlineLvl w:val="0"/>
        <w:rPr>
          <w:rFonts w:ascii="Arial" w:hAnsi="Arial" w:cs="Arial"/>
          <w:b/>
          <w:color w:val="000000"/>
          <w:sz w:val="10"/>
          <w:szCs w:val="20"/>
        </w:rPr>
      </w:pPr>
    </w:p>
    <w:p w14:paraId="35D7C3AE" w14:textId="77777777" w:rsidR="0092279D" w:rsidRDefault="0092279D" w:rsidP="0092279D">
      <w:pPr>
        <w:ind w:right="-781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Honorary Secretary: John Beesley  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Honorary Treasurer: Peter Schofield</w:t>
      </w:r>
    </w:p>
    <w:p w14:paraId="317AC64D" w14:textId="77777777" w:rsidR="0092279D" w:rsidRDefault="0092279D" w:rsidP="0092279D">
      <w:pPr>
        <w:ind w:right="-1425"/>
        <w:jc w:val="center"/>
        <w:rPr>
          <w:rFonts w:ascii="Arial" w:hAnsi="Arial" w:cs="Arial"/>
          <w:b/>
          <w:i/>
          <w:color w:val="000000"/>
          <w:sz w:val="18"/>
          <w:szCs w:val="16"/>
        </w:rPr>
      </w:pPr>
    </w:p>
    <w:p w14:paraId="4E163484" w14:textId="77777777" w:rsidR="0092279D" w:rsidRDefault="0092279D" w:rsidP="0092279D">
      <w:pPr>
        <w:ind w:right="-1425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    Schofields Chartered Accountants</w:t>
      </w:r>
    </w:p>
    <w:p w14:paraId="44E97CCD" w14:textId="77777777" w:rsidR="0092279D" w:rsidRDefault="0092279D" w:rsidP="0092279D">
      <w:pPr>
        <w:ind w:right="-1425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5</w:t>
      </w:r>
      <w:r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Floor Waverley </w:t>
      </w:r>
      <w:proofErr w:type="gramStart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House,   </w:t>
      </w:r>
      <w:proofErr w:type="gramEnd"/>
      <w:r>
        <w:rPr>
          <w:rFonts w:ascii="Arial" w:hAnsi="Arial" w:cs="Arial"/>
          <w:b/>
          <w:i/>
          <w:color w:val="000000"/>
          <w:sz w:val="16"/>
          <w:szCs w:val="16"/>
        </w:rPr>
        <w:t>115-119 Holdenhurst Road,   Bournemouth  Dorset   BH8 8DY</w:t>
      </w:r>
    </w:p>
    <w:p w14:paraId="4C659DF0" w14:textId="16A2DAA9" w:rsidR="0092279D" w:rsidRDefault="0092279D" w:rsidP="0092279D">
      <w:pPr>
        <w:tabs>
          <w:tab w:val="left" w:pos="4536"/>
        </w:tabs>
        <w:ind w:right="-1425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</w:t>
      </w:r>
      <w:r w:rsidR="009948E9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Tel: 01202 555785    </w:t>
      </w:r>
    </w:p>
    <w:p w14:paraId="7168D561" w14:textId="77777777" w:rsidR="0092279D" w:rsidRDefault="0092279D" w:rsidP="0092279D">
      <w:pPr>
        <w:ind w:right="-1425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Email: enquiries@schofieldsonline.co.uk</w:t>
      </w:r>
    </w:p>
    <w:p w14:paraId="268B4911" w14:textId="5E4BAC18" w:rsidR="0092279D" w:rsidRPr="0092279D" w:rsidRDefault="0092279D" w:rsidP="0092279D">
      <w:pPr>
        <w:rPr>
          <w:rFonts w:ascii="Arial" w:hAnsi="Arial" w:cs="Arial"/>
          <w:sz w:val="22"/>
          <w:szCs w:val="22"/>
        </w:rPr>
      </w:pPr>
    </w:p>
    <w:p w14:paraId="44AF50CB" w14:textId="77777777" w:rsidR="0092279D" w:rsidRDefault="0092279D" w:rsidP="00A87162">
      <w:pPr>
        <w:pStyle w:val="Heading1"/>
        <w:rPr>
          <w:rFonts w:ascii="Arial" w:hAnsi="Arial" w:cs="Arial"/>
          <w:b/>
          <w:bCs/>
          <w:sz w:val="22"/>
        </w:rPr>
      </w:pPr>
    </w:p>
    <w:p w14:paraId="0CFD7549" w14:textId="487ED49C" w:rsidR="00A87162" w:rsidRDefault="00A87162" w:rsidP="00A87162">
      <w:pPr>
        <w:pStyle w:val="Heading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AIMS &amp; OBJECTIVES</w:t>
      </w:r>
    </w:p>
    <w:p w14:paraId="5B76C226" w14:textId="77777777" w:rsidR="00BB1F1C" w:rsidRDefault="00BB1F1C" w:rsidP="00A87162">
      <w:pPr>
        <w:jc w:val="both"/>
        <w:rPr>
          <w:rFonts w:ascii="Arial" w:hAnsi="Arial" w:cs="Arial"/>
          <w:sz w:val="22"/>
        </w:rPr>
      </w:pPr>
    </w:p>
    <w:p w14:paraId="72892F68" w14:textId="16318735" w:rsidR="00A87162" w:rsidRDefault="00A87162" w:rsidP="00A871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Sixty-Six Club was established in 1966 to support the local MP, at the time Sir John Eden, and provides a forum for </w:t>
      </w:r>
      <w:r w:rsidR="00AB3FC4">
        <w:rPr>
          <w:rFonts w:ascii="Arial" w:hAnsi="Arial" w:cs="Arial"/>
          <w:sz w:val="22"/>
        </w:rPr>
        <w:t xml:space="preserve">those in </w:t>
      </w:r>
      <w:r>
        <w:rPr>
          <w:rFonts w:ascii="Arial" w:hAnsi="Arial" w:cs="Arial"/>
          <w:sz w:val="22"/>
        </w:rPr>
        <w:t>business</w:t>
      </w:r>
      <w:r w:rsidR="00A3159F">
        <w:rPr>
          <w:rFonts w:ascii="Arial" w:hAnsi="Arial" w:cs="Arial"/>
          <w:sz w:val="22"/>
        </w:rPr>
        <w:t xml:space="preserve"> locally who are </w:t>
      </w:r>
      <w:r>
        <w:rPr>
          <w:rFonts w:ascii="Arial" w:hAnsi="Arial" w:cs="Arial"/>
          <w:sz w:val="22"/>
        </w:rPr>
        <w:t xml:space="preserve">interested in political and business matters </w:t>
      </w:r>
      <w:r w:rsidR="007A5A72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have a connection with the Bournemouth West constituency. The Club provides an opportunity for regular two-way contact with the Member of Parliament, the Rt Hon Conor Burns MP</w:t>
      </w:r>
      <w:r w:rsidR="009519F7">
        <w:rPr>
          <w:rFonts w:ascii="Arial" w:hAnsi="Arial" w:cs="Arial"/>
          <w:sz w:val="22"/>
        </w:rPr>
        <w:t>,</w:t>
      </w:r>
      <w:r w:rsidR="00FF420B">
        <w:rPr>
          <w:rFonts w:ascii="Arial" w:hAnsi="Arial" w:cs="Arial"/>
          <w:sz w:val="22"/>
        </w:rPr>
        <w:t xml:space="preserve"> on </w:t>
      </w:r>
      <w:r w:rsidR="00745F85">
        <w:rPr>
          <w:rFonts w:ascii="Arial" w:hAnsi="Arial" w:cs="Arial"/>
          <w:sz w:val="22"/>
        </w:rPr>
        <w:t xml:space="preserve">matters which affect the </w:t>
      </w:r>
      <w:r w:rsidR="003437FE">
        <w:rPr>
          <w:rFonts w:ascii="Arial" w:hAnsi="Arial" w:cs="Arial"/>
          <w:sz w:val="22"/>
        </w:rPr>
        <w:t xml:space="preserve">diverse </w:t>
      </w:r>
      <w:r w:rsidR="00745F85">
        <w:rPr>
          <w:rFonts w:ascii="Arial" w:hAnsi="Arial" w:cs="Arial"/>
          <w:sz w:val="22"/>
        </w:rPr>
        <w:t xml:space="preserve">business community </w:t>
      </w:r>
      <w:r w:rsidR="009519F7">
        <w:rPr>
          <w:rFonts w:ascii="Arial" w:hAnsi="Arial" w:cs="Arial"/>
          <w:sz w:val="22"/>
        </w:rPr>
        <w:t xml:space="preserve">locally </w:t>
      </w:r>
      <w:r w:rsidR="00DD16BC">
        <w:rPr>
          <w:rFonts w:ascii="Arial" w:hAnsi="Arial" w:cs="Arial"/>
          <w:sz w:val="22"/>
        </w:rPr>
        <w:t xml:space="preserve">and </w:t>
      </w:r>
      <w:r w:rsidR="003437FE">
        <w:rPr>
          <w:rFonts w:ascii="Arial" w:hAnsi="Arial" w:cs="Arial"/>
          <w:sz w:val="22"/>
        </w:rPr>
        <w:t xml:space="preserve">input to </w:t>
      </w:r>
      <w:r w:rsidR="00DD16BC">
        <w:rPr>
          <w:rFonts w:ascii="Arial" w:hAnsi="Arial" w:cs="Arial"/>
          <w:sz w:val="22"/>
        </w:rPr>
        <w:t xml:space="preserve">the development of </w:t>
      </w:r>
      <w:r w:rsidR="000E6811">
        <w:rPr>
          <w:rFonts w:ascii="Arial" w:hAnsi="Arial" w:cs="Arial"/>
          <w:sz w:val="22"/>
        </w:rPr>
        <w:t>Conservative Party policy</w:t>
      </w:r>
      <w:r>
        <w:rPr>
          <w:rFonts w:ascii="Arial" w:hAnsi="Arial" w:cs="Arial"/>
          <w:sz w:val="22"/>
        </w:rPr>
        <w:t>.</w:t>
      </w:r>
    </w:p>
    <w:p w14:paraId="13ECAA56" w14:textId="77777777" w:rsidR="00A87162" w:rsidRDefault="00A87162" w:rsidP="00A87162">
      <w:pPr>
        <w:jc w:val="both"/>
        <w:rPr>
          <w:rFonts w:ascii="Arial" w:hAnsi="Arial" w:cs="Arial"/>
          <w:sz w:val="22"/>
        </w:rPr>
      </w:pPr>
    </w:p>
    <w:p w14:paraId="794F5AF6" w14:textId="58A28287" w:rsidR="00A87162" w:rsidRDefault="00A87162" w:rsidP="00A871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the year there are three </w:t>
      </w:r>
      <w:r w:rsidR="00B92F70">
        <w:rPr>
          <w:rFonts w:ascii="Arial" w:hAnsi="Arial" w:cs="Arial"/>
          <w:sz w:val="22"/>
        </w:rPr>
        <w:t>evenings</w:t>
      </w:r>
      <w:r>
        <w:rPr>
          <w:rFonts w:ascii="Arial" w:hAnsi="Arial" w:cs="Arial"/>
          <w:sz w:val="22"/>
        </w:rPr>
        <w:t xml:space="preserve"> for members only </w:t>
      </w:r>
      <w:r w:rsidR="00B029BE">
        <w:rPr>
          <w:rFonts w:ascii="Arial" w:hAnsi="Arial" w:cs="Arial"/>
          <w:sz w:val="22"/>
        </w:rPr>
        <w:t>and i</w:t>
      </w:r>
      <w:r>
        <w:rPr>
          <w:rFonts w:ascii="Arial" w:hAnsi="Arial" w:cs="Arial"/>
          <w:sz w:val="22"/>
        </w:rPr>
        <w:t xml:space="preserve">n addition there are two dinners in Bournemouth, </w:t>
      </w:r>
      <w:r w:rsidR="008A7E83">
        <w:rPr>
          <w:rFonts w:ascii="Arial" w:hAnsi="Arial" w:cs="Arial"/>
          <w:sz w:val="22"/>
        </w:rPr>
        <w:t>each</w:t>
      </w:r>
      <w:r>
        <w:rPr>
          <w:rFonts w:ascii="Arial" w:hAnsi="Arial" w:cs="Arial"/>
          <w:sz w:val="22"/>
        </w:rPr>
        <w:t xml:space="preserve"> with a guest speaker, normally a front bench politician or other senior member of the Conservative Party. </w:t>
      </w:r>
    </w:p>
    <w:p w14:paraId="746198A2" w14:textId="77777777" w:rsidR="00A87162" w:rsidRDefault="00A87162" w:rsidP="00A87162">
      <w:pPr>
        <w:jc w:val="both"/>
        <w:rPr>
          <w:rFonts w:ascii="Arial" w:hAnsi="Arial" w:cs="Arial"/>
          <w:sz w:val="22"/>
        </w:rPr>
      </w:pPr>
    </w:p>
    <w:p w14:paraId="5F297610" w14:textId="77777777" w:rsidR="00A87162" w:rsidRDefault="00A87162" w:rsidP="00A87162">
      <w:pPr>
        <w:pStyle w:val="Heading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MEMBERSHIP</w:t>
      </w:r>
    </w:p>
    <w:p w14:paraId="7335124D" w14:textId="77777777" w:rsidR="000E6811" w:rsidRPr="000E6811" w:rsidRDefault="000E6811" w:rsidP="000E6811">
      <w:pPr>
        <w:rPr>
          <w:lang w:val="x-none"/>
        </w:rPr>
      </w:pPr>
    </w:p>
    <w:p w14:paraId="54A31D5A" w14:textId="52815840" w:rsidR="00A87162" w:rsidRDefault="00A87162" w:rsidP="00A871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is by invitation from the President, who with the Secretary is always pleased to receive suggestions from </w:t>
      </w:r>
      <w:r w:rsidR="00F812AF">
        <w:rPr>
          <w:rFonts w:ascii="Arial" w:hAnsi="Arial" w:cs="Arial"/>
          <w:sz w:val="22"/>
        </w:rPr>
        <w:t xml:space="preserve">existing </w:t>
      </w:r>
      <w:r>
        <w:rPr>
          <w:rFonts w:ascii="Arial" w:hAnsi="Arial" w:cs="Arial"/>
          <w:sz w:val="22"/>
        </w:rPr>
        <w:t xml:space="preserve">members of </w:t>
      </w:r>
      <w:r w:rsidR="00D6561A">
        <w:rPr>
          <w:rFonts w:ascii="Arial" w:hAnsi="Arial" w:cs="Arial"/>
          <w:sz w:val="22"/>
        </w:rPr>
        <w:t xml:space="preserve">local </w:t>
      </w:r>
      <w:r>
        <w:rPr>
          <w:rFonts w:ascii="Arial" w:hAnsi="Arial" w:cs="Arial"/>
          <w:sz w:val="22"/>
        </w:rPr>
        <w:t xml:space="preserve">leading </w:t>
      </w:r>
      <w:proofErr w:type="gramStart"/>
      <w:r>
        <w:rPr>
          <w:rFonts w:ascii="Arial" w:hAnsi="Arial" w:cs="Arial"/>
          <w:sz w:val="22"/>
        </w:rPr>
        <w:t>business people</w:t>
      </w:r>
      <w:proofErr w:type="gramEnd"/>
      <w:r>
        <w:rPr>
          <w:rFonts w:ascii="Arial" w:hAnsi="Arial" w:cs="Arial"/>
          <w:sz w:val="22"/>
        </w:rPr>
        <w:t xml:space="preserve"> who are interested in the Club’s aims and objectives and who support the Conservative Party.</w:t>
      </w:r>
    </w:p>
    <w:p w14:paraId="6E607A21" w14:textId="77777777" w:rsidR="00A949E4" w:rsidRDefault="00A949E4" w:rsidP="00A87162">
      <w:pPr>
        <w:jc w:val="both"/>
        <w:rPr>
          <w:rFonts w:ascii="Arial" w:hAnsi="Arial" w:cs="Arial"/>
          <w:sz w:val="22"/>
        </w:rPr>
      </w:pPr>
    </w:p>
    <w:p w14:paraId="044B5E12" w14:textId="5C3D04AC" w:rsidR="00A949E4" w:rsidRDefault="00A949E4" w:rsidP="00A8716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further details please contact John Beesley</w:t>
      </w:r>
      <w:r w:rsidR="000E51EA">
        <w:rPr>
          <w:rFonts w:ascii="Arial" w:hAnsi="Arial" w:cs="Arial"/>
          <w:sz w:val="22"/>
        </w:rPr>
        <w:t xml:space="preserve"> as above</w:t>
      </w:r>
      <w:r w:rsidR="003F030E">
        <w:rPr>
          <w:rFonts w:ascii="Arial" w:hAnsi="Arial" w:cs="Arial"/>
          <w:sz w:val="22"/>
        </w:rPr>
        <w:t>,</w:t>
      </w:r>
      <w:r w:rsidR="000E51EA">
        <w:rPr>
          <w:rFonts w:ascii="Arial" w:hAnsi="Arial" w:cs="Arial"/>
          <w:sz w:val="22"/>
        </w:rPr>
        <w:t xml:space="preserve"> or through the Association.</w:t>
      </w:r>
    </w:p>
    <w:p w14:paraId="10A9E1DC" w14:textId="77777777" w:rsidR="00A87162" w:rsidRDefault="00A87162" w:rsidP="00A87162">
      <w:pPr>
        <w:jc w:val="both"/>
        <w:rPr>
          <w:rFonts w:ascii="Arial" w:hAnsi="Arial" w:cs="Arial"/>
          <w:sz w:val="22"/>
        </w:rPr>
      </w:pPr>
    </w:p>
    <w:sectPr w:rsidR="00A87162" w:rsidSect="00F87F6A">
      <w:pgSz w:w="12242" w:h="15842"/>
      <w:pgMar w:top="576" w:right="1469" w:bottom="180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AF"/>
    <w:rsid w:val="0003021A"/>
    <w:rsid w:val="0003718E"/>
    <w:rsid w:val="0004056A"/>
    <w:rsid w:val="000651E1"/>
    <w:rsid w:val="00093036"/>
    <w:rsid w:val="000E51EA"/>
    <w:rsid w:val="000E6811"/>
    <w:rsid w:val="0010722C"/>
    <w:rsid w:val="001542CF"/>
    <w:rsid w:val="00182020"/>
    <w:rsid w:val="00185BD4"/>
    <w:rsid w:val="0019486A"/>
    <w:rsid w:val="00237F65"/>
    <w:rsid w:val="00257C94"/>
    <w:rsid w:val="002726D2"/>
    <w:rsid w:val="002E3180"/>
    <w:rsid w:val="002E40EC"/>
    <w:rsid w:val="002F43A3"/>
    <w:rsid w:val="002F5331"/>
    <w:rsid w:val="00330522"/>
    <w:rsid w:val="003437FE"/>
    <w:rsid w:val="0034399E"/>
    <w:rsid w:val="00357494"/>
    <w:rsid w:val="00373058"/>
    <w:rsid w:val="003827C3"/>
    <w:rsid w:val="003B7823"/>
    <w:rsid w:val="003E0444"/>
    <w:rsid w:val="003E5507"/>
    <w:rsid w:val="003F030E"/>
    <w:rsid w:val="003F1EF6"/>
    <w:rsid w:val="00405679"/>
    <w:rsid w:val="00427079"/>
    <w:rsid w:val="00436EB2"/>
    <w:rsid w:val="00441117"/>
    <w:rsid w:val="0047006C"/>
    <w:rsid w:val="00470F20"/>
    <w:rsid w:val="0047217A"/>
    <w:rsid w:val="00494F68"/>
    <w:rsid w:val="004A64FD"/>
    <w:rsid w:val="004C4735"/>
    <w:rsid w:val="004D3D84"/>
    <w:rsid w:val="004D6FA8"/>
    <w:rsid w:val="004E0FE1"/>
    <w:rsid w:val="0051189B"/>
    <w:rsid w:val="00555EFA"/>
    <w:rsid w:val="00560AC8"/>
    <w:rsid w:val="00561A24"/>
    <w:rsid w:val="00576E7C"/>
    <w:rsid w:val="005824B3"/>
    <w:rsid w:val="005941F2"/>
    <w:rsid w:val="005B5690"/>
    <w:rsid w:val="00626A68"/>
    <w:rsid w:val="006360F9"/>
    <w:rsid w:val="0069476E"/>
    <w:rsid w:val="006B5A4F"/>
    <w:rsid w:val="006D0E81"/>
    <w:rsid w:val="006F3759"/>
    <w:rsid w:val="00704F6F"/>
    <w:rsid w:val="00743988"/>
    <w:rsid w:val="00745F85"/>
    <w:rsid w:val="007666AF"/>
    <w:rsid w:val="007A0B4F"/>
    <w:rsid w:val="007A46D8"/>
    <w:rsid w:val="007A46FC"/>
    <w:rsid w:val="007A5A72"/>
    <w:rsid w:val="007F3635"/>
    <w:rsid w:val="007F5474"/>
    <w:rsid w:val="00811F16"/>
    <w:rsid w:val="00837343"/>
    <w:rsid w:val="0084124F"/>
    <w:rsid w:val="00850F5A"/>
    <w:rsid w:val="008635C0"/>
    <w:rsid w:val="00870B83"/>
    <w:rsid w:val="00871179"/>
    <w:rsid w:val="00875EE2"/>
    <w:rsid w:val="00881E09"/>
    <w:rsid w:val="008A5DFE"/>
    <w:rsid w:val="008A7E83"/>
    <w:rsid w:val="008C64A8"/>
    <w:rsid w:val="008D3BA4"/>
    <w:rsid w:val="008E151E"/>
    <w:rsid w:val="00904A0B"/>
    <w:rsid w:val="009058E9"/>
    <w:rsid w:val="009120CB"/>
    <w:rsid w:val="00916485"/>
    <w:rsid w:val="0092279D"/>
    <w:rsid w:val="009519F7"/>
    <w:rsid w:val="009948E9"/>
    <w:rsid w:val="00A3159F"/>
    <w:rsid w:val="00A375C2"/>
    <w:rsid w:val="00A44D45"/>
    <w:rsid w:val="00A453CC"/>
    <w:rsid w:val="00A8274A"/>
    <w:rsid w:val="00A83016"/>
    <w:rsid w:val="00A87162"/>
    <w:rsid w:val="00A949E4"/>
    <w:rsid w:val="00A959CE"/>
    <w:rsid w:val="00AB3FC4"/>
    <w:rsid w:val="00AC5A63"/>
    <w:rsid w:val="00AE349A"/>
    <w:rsid w:val="00AE7452"/>
    <w:rsid w:val="00AF1704"/>
    <w:rsid w:val="00B029BE"/>
    <w:rsid w:val="00B1233F"/>
    <w:rsid w:val="00B141ED"/>
    <w:rsid w:val="00B351F5"/>
    <w:rsid w:val="00B55D34"/>
    <w:rsid w:val="00B92F70"/>
    <w:rsid w:val="00BB1F1C"/>
    <w:rsid w:val="00BE3B60"/>
    <w:rsid w:val="00C25F58"/>
    <w:rsid w:val="00C25FB7"/>
    <w:rsid w:val="00C35594"/>
    <w:rsid w:val="00C40CD7"/>
    <w:rsid w:val="00C432A7"/>
    <w:rsid w:val="00C47298"/>
    <w:rsid w:val="00CB1C85"/>
    <w:rsid w:val="00CF5C7F"/>
    <w:rsid w:val="00CF5FDC"/>
    <w:rsid w:val="00D238CC"/>
    <w:rsid w:val="00D41430"/>
    <w:rsid w:val="00D655BB"/>
    <w:rsid w:val="00D6561A"/>
    <w:rsid w:val="00DB1F6A"/>
    <w:rsid w:val="00DC3115"/>
    <w:rsid w:val="00DD16BC"/>
    <w:rsid w:val="00DE40D8"/>
    <w:rsid w:val="00E2303B"/>
    <w:rsid w:val="00E4604A"/>
    <w:rsid w:val="00E97DF0"/>
    <w:rsid w:val="00EA063D"/>
    <w:rsid w:val="00EB422C"/>
    <w:rsid w:val="00EF2E99"/>
    <w:rsid w:val="00EF7732"/>
    <w:rsid w:val="00F138E0"/>
    <w:rsid w:val="00F259CC"/>
    <w:rsid w:val="00F304C1"/>
    <w:rsid w:val="00F804BF"/>
    <w:rsid w:val="00F812AF"/>
    <w:rsid w:val="00F8284D"/>
    <w:rsid w:val="00F87F6A"/>
    <w:rsid w:val="00FB3911"/>
    <w:rsid w:val="00FE5324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5D39E"/>
  <w15:docId w15:val="{5A423616-B56D-4134-B30D-F7F0005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A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87162"/>
    <w:pPr>
      <w:keepNext/>
      <w:overflowPunct w:val="0"/>
      <w:autoSpaceDE w:val="0"/>
      <w:autoSpaceDN w:val="0"/>
      <w:adjustRightInd w:val="0"/>
      <w:outlineLvl w:val="0"/>
    </w:pPr>
    <w:rPr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233F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666AF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66AF"/>
    <w:rPr>
      <w:rFonts w:ascii="Times New Roman" w:hAnsi="Times New Roman" w:cs="Times New Roman"/>
      <w:b/>
      <w:sz w:val="20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6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46F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71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162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87162"/>
    <w:rPr>
      <w:rFonts w:ascii="Times New Roman" w:eastAsia="Times New Roman" w:hAnsi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jenine.clark</dc:creator>
  <cp:lastModifiedBy>John Beesley</cp:lastModifiedBy>
  <cp:revision>2</cp:revision>
  <cp:lastPrinted>2018-05-07T19:29:00Z</cp:lastPrinted>
  <dcterms:created xsi:type="dcterms:W3CDTF">2022-02-07T19:56:00Z</dcterms:created>
  <dcterms:modified xsi:type="dcterms:W3CDTF">2022-02-07T19:56:00Z</dcterms:modified>
</cp:coreProperties>
</file>